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F8" w:rsidRDefault="00B235F8" w:rsidP="00B23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5F8">
        <w:rPr>
          <w:rFonts w:ascii="Times New Roman" w:hAnsi="Times New Roman" w:cs="Times New Roman"/>
          <w:sz w:val="24"/>
          <w:szCs w:val="24"/>
        </w:rPr>
        <w:t>Приложение к заявке</w:t>
      </w:r>
      <w:r w:rsidR="00B55FAF">
        <w:rPr>
          <w:rFonts w:ascii="Times New Roman" w:hAnsi="Times New Roman" w:cs="Times New Roman"/>
          <w:sz w:val="24"/>
          <w:szCs w:val="24"/>
        </w:rPr>
        <w:t xml:space="preserve"> на семинар </w:t>
      </w:r>
      <w:r w:rsidRPr="00B2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35" w:rsidRDefault="007D05A7" w:rsidP="00A81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="00BE0069" w:rsidRPr="00BE0069">
        <w:rPr>
          <w:rFonts w:ascii="Times New Roman" w:hAnsi="Times New Roman" w:cs="Times New Roman"/>
          <w:b/>
          <w:sz w:val="32"/>
          <w:szCs w:val="32"/>
        </w:rPr>
        <w:t xml:space="preserve"> декабря 201</w:t>
      </w:r>
      <w:r w:rsidR="00B55FAF">
        <w:rPr>
          <w:rFonts w:ascii="Times New Roman" w:hAnsi="Times New Roman" w:cs="Times New Roman"/>
          <w:b/>
          <w:sz w:val="32"/>
          <w:szCs w:val="32"/>
        </w:rPr>
        <w:t>9</w:t>
      </w:r>
      <w:r w:rsidR="00BE0069" w:rsidRPr="00BE0069">
        <w:rPr>
          <w:rFonts w:ascii="Times New Roman" w:hAnsi="Times New Roman" w:cs="Times New Roman"/>
          <w:b/>
          <w:sz w:val="32"/>
          <w:szCs w:val="32"/>
        </w:rPr>
        <w:t xml:space="preserve"> г. </w:t>
      </w:r>
    </w:p>
    <w:p w:rsidR="00535C56" w:rsidRDefault="00BE0069" w:rsidP="00A81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069">
        <w:rPr>
          <w:rFonts w:ascii="Times New Roman" w:hAnsi="Times New Roman" w:cs="Times New Roman"/>
          <w:b/>
          <w:sz w:val="32"/>
          <w:szCs w:val="32"/>
        </w:rPr>
        <w:t>п</w:t>
      </w:r>
      <w:r w:rsidR="00535C56" w:rsidRPr="00BE0069">
        <w:rPr>
          <w:rFonts w:ascii="Times New Roman" w:hAnsi="Times New Roman" w:cs="Times New Roman"/>
          <w:b/>
          <w:sz w:val="32"/>
          <w:szCs w:val="32"/>
        </w:rPr>
        <w:t>рактический семинар</w:t>
      </w:r>
      <w:r w:rsidR="00A96035">
        <w:rPr>
          <w:rFonts w:ascii="Times New Roman" w:hAnsi="Times New Roman" w:cs="Times New Roman"/>
          <w:b/>
          <w:sz w:val="32"/>
          <w:szCs w:val="32"/>
        </w:rPr>
        <w:t xml:space="preserve"> по темам:</w:t>
      </w:r>
    </w:p>
    <w:p w:rsidR="00C37D86" w:rsidRPr="00BE0069" w:rsidRDefault="00C37D86" w:rsidP="00A81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D86" w:rsidRDefault="00C37D86" w:rsidP="00BE0069">
      <w:pPr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A96035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 xml:space="preserve">- подготовка к </w:t>
      </w:r>
      <w:r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 xml:space="preserve">сдаче финансовой </w:t>
      </w:r>
      <w:r w:rsidRPr="00A96035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отчетности за 2019 г.</w:t>
      </w:r>
    </w:p>
    <w:p w:rsidR="001B7ABE" w:rsidRPr="00A96035" w:rsidRDefault="00C81A5D" w:rsidP="00BE0069">
      <w:pPr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A96035">
        <w:rPr>
          <w:rFonts w:cstheme="minorHAnsi"/>
          <w:b/>
          <w:sz w:val="30"/>
          <w:szCs w:val="30"/>
        </w:rPr>
        <w:t xml:space="preserve">- </w:t>
      </w:r>
      <w:r w:rsidR="0001669A" w:rsidRPr="00A96035">
        <w:rPr>
          <w:rFonts w:cstheme="minorHAnsi"/>
          <w:b/>
          <w:sz w:val="30"/>
          <w:szCs w:val="30"/>
        </w:rPr>
        <w:t>п</w:t>
      </w:r>
      <w:r w:rsidR="009B6EAC" w:rsidRPr="00A96035">
        <w:rPr>
          <w:rFonts w:cstheme="minorHAnsi"/>
          <w:b/>
          <w:sz w:val="30"/>
          <w:szCs w:val="30"/>
        </w:rPr>
        <w:t>рименени</w:t>
      </w:r>
      <w:r w:rsidR="00457096" w:rsidRPr="00A96035">
        <w:rPr>
          <w:rFonts w:cstheme="minorHAnsi"/>
          <w:b/>
          <w:sz w:val="30"/>
          <w:szCs w:val="30"/>
        </w:rPr>
        <w:t>е</w:t>
      </w:r>
      <w:r w:rsidR="00711858" w:rsidRPr="00A96035">
        <w:rPr>
          <w:rFonts w:cstheme="minorHAnsi"/>
          <w:b/>
          <w:sz w:val="30"/>
          <w:szCs w:val="30"/>
        </w:rPr>
        <w:t xml:space="preserve"> стандартов </w:t>
      </w:r>
      <w:r w:rsidR="00BE0069" w:rsidRPr="00A96035">
        <w:rPr>
          <w:rFonts w:cstheme="minorHAnsi"/>
          <w:b/>
          <w:sz w:val="30"/>
          <w:szCs w:val="30"/>
        </w:rPr>
        <w:t>гос</w:t>
      </w:r>
      <w:r w:rsidR="004B774F" w:rsidRPr="00A96035">
        <w:rPr>
          <w:rFonts w:cstheme="minorHAnsi"/>
          <w:b/>
          <w:sz w:val="30"/>
          <w:szCs w:val="30"/>
        </w:rPr>
        <w:t>сектора (СГС)</w:t>
      </w:r>
      <w:r w:rsidR="005E4C59" w:rsidRPr="00A96035">
        <w:rPr>
          <w:rFonts w:cstheme="minorHAnsi"/>
          <w:b/>
          <w:sz w:val="30"/>
          <w:szCs w:val="30"/>
        </w:rPr>
        <w:t xml:space="preserve"> 201</w:t>
      </w:r>
      <w:r w:rsidR="00E86E86" w:rsidRPr="00A96035">
        <w:rPr>
          <w:rFonts w:cstheme="minorHAnsi"/>
          <w:b/>
          <w:sz w:val="30"/>
          <w:szCs w:val="30"/>
        </w:rPr>
        <w:t>9</w:t>
      </w:r>
      <w:r w:rsidR="00BE0069" w:rsidRPr="00A96035">
        <w:rPr>
          <w:rFonts w:cstheme="minorHAnsi"/>
          <w:b/>
          <w:sz w:val="30"/>
          <w:szCs w:val="30"/>
        </w:rPr>
        <w:t xml:space="preserve">г. </w:t>
      </w:r>
      <w:r w:rsidR="00BE0069" w:rsidRPr="00A96035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 xml:space="preserve">Внедрение СГС </w:t>
      </w:r>
      <w:r w:rsidR="00C37D86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 xml:space="preserve"> </w:t>
      </w:r>
      <w:r w:rsidR="00BE0069" w:rsidRPr="00A96035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2020 г.</w:t>
      </w:r>
    </w:p>
    <w:p w:rsidR="00711858" w:rsidRPr="00A96035" w:rsidRDefault="00C81A5D" w:rsidP="00BE0069">
      <w:pPr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A96035">
        <w:rPr>
          <w:rFonts w:cstheme="minorHAnsi"/>
          <w:b/>
          <w:sz w:val="30"/>
          <w:szCs w:val="30"/>
        </w:rPr>
        <w:t xml:space="preserve">- </w:t>
      </w:r>
      <w:r w:rsidR="0001669A" w:rsidRPr="00A96035">
        <w:rPr>
          <w:rFonts w:cstheme="minorHAnsi"/>
          <w:b/>
          <w:sz w:val="30"/>
          <w:szCs w:val="30"/>
        </w:rPr>
        <w:t>п</w:t>
      </w:r>
      <w:r w:rsidR="00711858" w:rsidRPr="00A96035">
        <w:rPr>
          <w:rFonts w:cstheme="minorHAnsi"/>
          <w:b/>
          <w:sz w:val="30"/>
          <w:szCs w:val="30"/>
        </w:rPr>
        <w:t>ереход на нов</w:t>
      </w:r>
      <w:r w:rsidR="009B6EAC" w:rsidRPr="00A96035">
        <w:rPr>
          <w:rFonts w:cstheme="minorHAnsi"/>
          <w:b/>
          <w:sz w:val="30"/>
          <w:szCs w:val="30"/>
        </w:rPr>
        <w:t>ые</w:t>
      </w:r>
      <w:r w:rsidR="00711858" w:rsidRPr="00A96035">
        <w:rPr>
          <w:rFonts w:cstheme="minorHAnsi"/>
          <w:b/>
          <w:sz w:val="30"/>
          <w:szCs w:val="30"/>
        </w:rPr>
        <w:t xml:space="preserve"> КОСГУ и единый план счетов</w:t>
      </w:r>
      <w:r w:rsidR="005E4C59" w:rsidRPr="00A96035">
        <w:rPr>
          <w:rFonts w:cstheme="minorHAnsi"/>
          <w:b/>
          <w:sz w:val="30"/>
          <w:szCs w:val="30"/>
        </w:rPr>
        <w:t xml:space="preserve"> в 201</w:t>
      </w:r>
      <w:r w:rsidR="00E86E86" w:rsidRPr="00A96035">
        <w:rPr>
          <w:rFonts w:cstheme="minorHAnsi"/>
          <w:b/>
          <w:sz w:val="30"/>
          <w:szCs w:val="30"/>
        </w:rPr>
        <w:t>9</w:t>
      </w:r>
      <w:r w:rsidR="005E4C59" w:rsidRPr="00A96035">
        <w:rPr>
          <w:rFonts w:cstheme="minorHAnsi"/>
          <w:b/>
          <w:sz w:val="30"/>
          <w:szCs w:val="30"/>
        </w:rPr>
        <w:t xml:space="preserve"> г</w:t>
      </w:r>
      <w:r w:rsidR="001B7ABE" w:rsidRPr="00A96035">
        <w:rPr>
          <w:rFonts w:cstheme="minorHAnsi"/>
          <w:b/>
          <w:sz w:val="30"/>
          <w:szCs w:val="30"/>
        </w:rPr>
        <w:t>.</w:t>
      </w:r>
    </w:p>
    <w:p w:rsidR="00C81A5D" w:rsidRPr="004B774F" w:rsidRDefault="00C81A5D" w:rsidP="00777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858" w:rsidRPr="00711858" w:rsidRDefault="00711858" w:rsidP="00D42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58">
        <w:rPr>
          <w:rFonts w:ascii="Times New Roman" w:hAnsi="Times New Roman" w:cs="Times New Roman"/>
          <w:b/>
          <w:sz w:val="28"/>
          <w:szCs w:val="28"/>
        </w:rPr>
        <w:t>П</w:t>
      </w:r>
      <w:r w:rsidR="009C4A70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BE0069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2B3C1D" w:rsidRPr="0001669A" w:rsidRDefault="005F76AF" w:rsidP="006F19A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>И</w:t>
      </w:r>
      <w:r w:rsidR="00B65BC9" w:rsidRPr="0001669A">
        <w:rPr>
          <w:rFonts w:ascii="Times New Roman" w:hAnsi="Times New Roman" w:cs="Times New Roman"/>
          <w:sz w:val="24"/>
          <w:szCs w:val="24"/>
        </w:rPr>
        <w:t>зменени</w:t>
      </w:r>
      <w:r w:rsidR="001D6D13" w:rsidRPr="0001669A">
        <w:rPr>
          <w:rFonts w:ascii="Times New Roman" w:hAnsi="Times New Roman" w:cs="Times New Roman"/>
          <w:sz w:val="24"/>
          <w:szCs w:val="24"/>
        </w:rPr>
        <w:t>е</w:t>
      </w:r>
      <w:r w:rsidRPr="0001669A">
        <w:rPr>
          <w:rFonts w:ascii="Times New Roman" w:hAnsi="Times New Roman" w:cs="Times New Roman"/>
          <w:sz w:val="24"/>
          <w:szCs w:val="24"/>
        </w:rPr>
        <w:t xml:space="preserve"> </w:t>
      </w:r>
      <w:r w:rsidR="00B65BC9" w:rsidRPr="0001669A">
        <w:rPr>
          <w:rFonts w:ascii="Times New Roman" w:hAnsi="Times New Roman" w:cs="Times New Roman"/>
          <w:sz w:val="24"/>
          <w:szCs w:val="24"/>
        </w:rPr>
        <w:t>порядка применения</w:t>
      </w:r>
      <w:r w:rsidRPr="0001669A">
        <w:rPr>
          <w:rFonts w:ascii="Times New Roman" w:hAnsi="Times New Roman" w:cs="Times New Roman"/>
          <w:sz w:val="24"/>
          <w:szCs w:val="24"/>
        </w:rPr>
        <w:t xml:space="preserve"> КОСГУ </w:t>
      </w:r>
      <w:r w:rsidR="00E86E86" w:rsidRPr="0001669A">
        <w:rPr>
          <w:rFonts w:ascii="Times New Roman" w:hAnsi="Times New Roman" w:cs="Times New Roman"/>
          <w:sz w:val="24"/>
          <w:szCs w:val="24"/>
        </w:rPr>
        <w:t>в</w:t>
      </w:r>
      <w:r w:rsidRPr="0001669A">
        <w:rPr>
          <w:rFonts w:ascii="Times New Roman" w:hAnsi="Times New Roman" w:cs="Times New Roman"/>
          <w:sz w:val="24"/>
          <w:szCs w:val="24"/>
        </w:rPr>
        <w:t xml:space="preserve"> 201</w:t>
      </w:r>
      <w:r w:rsidR="00E86E86" w:rsidRPr="0001669A">
        <w:rPr>
          <w:rFonts w:ascii="Times New Roman" w:hAnsi="Times New Roman" w:cs="Times New Roman"/>
          <w:sz w:val="24"/>
          <w:szCs w:val="24"/>
        </w:rPr>
        <w:t>9</w:t>
      </w:r>
      <w:r w:rsidRPr="0001669A">
        <w:rPr>
          <w:rFonts w:ascii="Times New Roman" w:hAnsi="Times New Roman" w:cs="Times New Roman"/>
          <w:sz w:val="24"/>
          <w:szCs w:val="24"/>
        </w:rPr>
        <w:t xml:space="preserve"> год</w:t>
      </w:r>
      <w:r w:rsidR="00E86E86" w:rsidRPr="0001669A">
        <w:rPr>
          <w:rFonts w:ascii="Times New Roman" w:hAnsi="Times New Roman" w:cs="Times New Roman"/>
          <w:sz w:val="24"/>
          <w:szCs w:val="24"/>
        </w:rPr>
        <w:t>у</w:t>
      </w:r>
      <w:r w:rsidRPr="00016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AC" w:rsidRPr="0001669A" w:rsidRDefault="005F76AF" w:rsidP="006F19AC">
      <w:pPr>
        <w:spacing w:after="0" w:line="240" w:lineRule="auto"/>
        <w:ind w:left="709"/>
        <w:jc w:val="both"/>
        <w:rPr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>(</w:t>
      </w:r>
      <w:r w:rsidR="00E86E86" w:rsidRPr="0001669A">
        <w:rPr>
          <w:rFonts w:ascii="Times New Roman" w:hAnsi="Times New Roman" w:cs="Times New Roman"/>
          <w:sz w:val="24"/>
          <w:szCs w:val="24"/>
        </w:rPr>
        <w:t>Приказ МФ РФ от 29.11.2017 № 209н в последней редакции</w:t>
      </w:r>
      <w:r w:rsidRPr="0001669A">
        <w:rPr>
          <w:rFonts w:ascii="Times New Roman" w:hAnsi="Times New Roman" w:cs="Times New Roman"/>
          <w:sz w:val="24"/>
          <w:szCs w:val="24"/>
        </w:rPr>
        <w:t>)</w:t>
      </w:r>
      <w:r w:rsidR="001921B0" w:rsidRPr="0001669A">
        <w:rPr>
          <w:rFonts w:ascii="Times New Roman" w:hAnsi="Times New Roman" w:cs="Times New Roman"/>
          <w:sz w:val="24"/>
          <w:szCs w:val="24"/>
        </w:rPr>
        <w:t xml:space="preserve">. </w:t>
      </w:r>
      <w:r w:rsidR="006F19AC" w:rsidRPr="0001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Новая таблица соответствия КВР и КОСГУ на 2019 год (редакция от 10</w:t>
      </w:r>
      <w:r w:rsidR="00BE0069" w:rsidRPr="0001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</w:t>
      </w:r>
      <w:r w:rsidR="006F19AC" w:rsidRPr="0001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2019).</w:t>
      </w:r>
    </w:p>
    <w:p w:rsidR="005F76AF" w:rsidRPr="0001669A" w:rsidRDefault="005F76AF" w:rsidP="00711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 xml:space="preserve">Актуальные вопросы методологии бухгалтерского учета при переходе на </w:t>
      </w:r>
      <w:r w:rsidR="004B774F" w:rsidRPr="0001669A">
        <w:rPr>
          <w:rFonts w:ascii="Times New Roman" w:hAnsi="Times New Roman" w:cs="Times New Roman"/>
          <w:sz w:val="24"/>
          <w:szCs w:val="24"/>
        </w:rPr>
        <w:t>СГС</w:t>
      </w:r>
      <w:r w:rsidRPr="0001669A">
        <w:rPr>
          <w:rFonts w:ascii="Times New Roman" w:hAnsi="Times New Roman" w:cs="Times New Roman"/>
          <w:sz w:val="24"/>
          <w:szCs w:val="24"/>
        </w:rPr>
        <w:t xml:space="preserve"> в 201</w:t>
      </w:r>
      <w:r w:rsidR="00E86E86" w:rsidRPr="0001669A">
        <w:rPr>
          <w:rFonts w:ascii="Times New Roman" w:hAnsi="Times New Roman" w:cs="Times New Roman"/>
          <w:sz w:val="24"/>
          <w:szCs w:val="24"/>
        </w:rPr>
        <w:t>9</w:t>
      </w:r>
      <w:r w:rsidR="0001669A">
        <w:rPr>
          <w:rFonts w:ascii="Times New Roman" w:hAnsi="Times New Roman" w:cs="Times New Roman"/>
          <w:sz w:val="24"/>
          <w:szCs w:val="24"/>
        </w:rPr>
        <w:t xml:space="preserve"> г.</w:t>
      </w:r>
      <w:r w:rsidRPr="00016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86" w:rsidRPr="0001669A" w:rsidRDefault="00E86E86" w:rsidP="00E86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>СГС «События после отчетной даты» (Приказ МФ РФ от 30.12.2017 № 275н). Письмо МФ РФ от 31.07.2018 № 02-06-07/55005 «Методические указания по применению переходных положений СГС «События после отчетной даты»</w:t>
      </w:r>
    </w:p>
    <w:p w:rsidR="00E86E86" w:rsidRPr="0001669A" w:rsidRDefault="00E86E86" w:rsidP="00E86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>СГС «Учетная политика, оценочные значения и ошибки» (Приказ МФ РФ от 30.12.17 № 274н). Письмо МФ РФ от 31.07.18 № 02-06-07/62480 «Методические указания по применению переходных положений СГС «Учетная политика, оценочные значения и ошибки»</w:t>
      </w:r>
    </w:p>
    <w:p w:rsidR="00E86E86" w:rsidRPr="0001669A" w:rsidRDefault="00E86E86" w:rsidP="00E86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>СГС «Доходы» (Приказ МФ РФ от 27.02.2018 № 32н)</w:t>
      </w:r>
      <w:r w:rsidR="0001669A">
        <w:rPr>
          <w:rFonts w:ascii="Times New Roman" w:hAnsi="Times New Roman" w:cs="Times New Roman"/>
          <w:sz w:val="24"/>
          <w:szCs w:val="24"/>
        </w:rPr>
        <w:t>.</w:t>
      </w:r>
    </w:p>
    <w:p w:rsidR="00E86E86" w:rsidRPr="0001669A" w:rsidRDefault="00E86E86" w:rsidP="00E86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 xml:space="preserve"> СГС «Отчет о движении денежных средств» (Приказ МФ РФ от 30.12.2017 № 278н)</w:t>
      </w:r>
      <w:r w:rsidR="001921B0" w:rsidRPr="0001669A">
        <w:rPr>
          <w:rFonts w:ascii="Times New Roman" w:hAnsi="Times New Roman" w:cs="Times New Roman"/>
          <w:sz w:val="24"/>
          <w:szCs w:val="24"/>
        </w:rPr>
        <w:t xml:space="preserve">. </w:t>
      </w:r>
      <w:r w:rsidR="001921B0" w:rsidRPr="00016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Письмо МФ РФ от 31.08.2018 № 02-06-07/62483 «О методических рекомендациях по применению федерального стандарта бухгалтерского учета для организаций государственного сектора «Отчет о движении денежных средств»</w:t>
      </w:r>
      <w:r w:rsidR="00016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86E86" w:rsidRPr="0001669A" w:rsidRDefault="00E86E86" w:rsidP="00E8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>СГС «Непроизведенные активы» (Приказ МФ РФ от 28.02.2018 № 34н)</w:t>
      </w:r>
      <w:r w:rsidR="0001669A">
        <w:rPr>
          <w:rFonts w:ascii="Times New Roman" w:hAnsi="Times New Roman" w:cs="Times New Roman"/>
          <w:sz w:val="24"/>
          <w:szCs w:val="24"/>
        </w:rPr>
        <w:t>.</w:t>
      </w:r>
    </w:p>
    <w:p w:rsidR="00E86E86" w:rsidRPr="0001669A" w:rsidRDefault="001921B0" w:rsidP="001921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 xml:space="preserve">СГС «Запасы» (Приказ МФ РФ от 07.12.2018 № 256н). </w:t>
      </w:r>
      <w:r w:rsidRPr="00016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Письмо Минфина России от 01.08.2019 № 02-07-07/58075 «Методические рекомендации по применению федерального стандарта бухгалтерского учета для организаций государственного сектора «Запасы»</w:t>
      </w:r>
      <w:r w:rsidR="00016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921B0" w:rsidRPr="0001669A" w:rsidRDefault="001921B0" w:rsidP="001921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 xml:space="preserve">СГС «Резервы. Раскрытие информации об условных обязательствах и условных активах» (Приказ МФ РФ от 30.05.2019 № 124н). </w:t>
      </w:r>
      <w:r w:rsidRPr="00016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Письмо Минфина России от 05.08.2019 № 02-07-07/58716 «Методические рекомендации по применению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</w:t>
      </w:r>
    </w:p>
    <w:p w:rsidR="00246514" w:rsidRPr="0001669A" w:rsidRDefault="00E86E86" w:rsidP="00E86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>Новые редакции Инструкций 157н, 162н, 174н и 183н. Обзор изменений, вносимых в инструкции 157н, 162н, 174н, 183н, приказами Минфина в 2019 году</w:t>
      </w:r>
      <w:r w:rsidR="0001669A">
        <w:rPr>
          <w:rFonts w:ascii="Times New Roman" w:hAnsi="Times New Roman" w:cs="Times New Roman"/>
          <w:sz w:val="24"/>
          <w:szCs w:val="24"/>
        </w:rPr>
        <w:t>.</w:t>
      </w:r>
    </w:p>
    <w:p w:rsidR="009C11C1" w:rsidRPr="0001669A" w:rsidRDefault="00246514" w:rsidP="00E86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>Актуальные Приказы МФ РФ по сдаче годовой отчетности за 2019 год</w:t>
      </w:r>
      <w:r w:rsidR="0001669A">
        <w:rPr>
          <w:rFonts w:ascii="Times New Roman" w:hAnsi="Times New Roman" w:cs="Times New Roman"/>
          <w:sz w:val="24"/>
          <w:szCs w:val="24"/>
        </w:rPr>
        <w:t>.</w:t>
      </w:r>
    </w:p>
    <w:p w:rsidR="00E86E86" w:rsidRPr="007F7D6C" w:rsidRDefault="009C11C1" w:rsidP="009C1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69A">
        <w:rPr>
          <w:rFonts w:ascii="Times New Roman" w:hAnsi="Times New Roman" w:cs="Times New Roman"/>
          <w:sz w:val="24"/>
          <w:szCs w:val="24"/>
        </w:rPr>
        <w:t xml:space="preserve">Формирование себестоимости работ и услуг. Применение в учете счета 109. </w:t>
      </w:r>
      <w:proofErr w:type="gramStart"/>
      <w:r w:rsidRPr="0001669A">
        <w:rPr>
          <w:rFonts w:ascii="Times New Roman" w:hAnsi="Times New Roman" w:cs="Times New Roman"/>
          <w:sz w:val="24"/>
          <w:szCs w:val="24"/>
        </w:rPr>
        <w:t>Ведение налогового учета для автоматического формирование декларации по прибыли</w:t>
      </w:r>
      <w:r w:rsidR="000166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7D6C" w:rsidRPr="0001669A" w:rsidRDefault="007F7D6C" w:rsidP="007F7D6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044" w:rsidRPr="007F7D6C" w:rsidRDefault="0001669A" w:rsidP="009B6E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6C">
        <w:rPr>
          <w:rFonts w:ascii="Times New Roman" w:hAnsi="Times New Roman" w:cs="Times New Roman"/>
          <w:b/>
          <w:sz w:val="24"/>
          <w:szCs w:val="24"/>
        </w:rPr>
        <w:t xml:space="preserve">Автоматизация </w:t>
      </w:r>
      <w:r w:rsidR="009B6EAC" w:rsidRPr="007F7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035" w:rsidRPr="007F7D6C">
        <w:rPr>
          <w:rFonts w:ascii="Times New Roman" w:hAnsi="Times New Roman" w:cs="Times New Roman"/>
          <w:b/>
          <w:sz w:val="24"/>
          <w:szCs w:val="24"/>
        </w:rPr>
        <w:t>деятельности учреждения</w:t>
      </w:r>
      <w:r w:rsidR="00564A32" w:rsidRPr="007F7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D6C">
        <w:rPr>
          <w:rFonts w:ascii="Times New Roman" w:hAnsi="Times New Roman" w:cs="Times New Roman"/>
          <w:b/>
          <w:sz w:val="24"/>
          <w:szCs w:val="24"/>
        </w:rPr>
        <w:t>с применением ПП 1С</w:t>
      </w:r>
      <w:r w:rsidR="00903044" w:rsidRPr="007F7D6C">
        <w:rPr>
          <w:rFonts w:ascii="Times New Roman" w:hAnsi="Times New Roman" w:cs="Times New Roman"/>
          <w:b/>
          <w:sz w:val="24"/>
          <w:szCs w:val="24"/>
        </w:rPr>
        <w:t>:</w:t>
      </w:r>
    </w:p>
    <w:p w:rsidR="00903044" w:rsidRPr="007F7D6C" w:rsidRDefault="00903044" w:rsidP="009030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6C">
        <w:rPr>
          <w:rFonts w:ascii="Times New Roman" w:hAnsi="Times New Roman" w:cs="Times New Roman"/>
          <w:b/>
          <w:sz w:val="24"/>
          <w:szCs w:val="24"/>
        </w:rPr>
        <w:t>-</w:t>
      </w:r>
      <w:r w:rsidR="0001669A" w:rsidRPr="007F7D6C">
        <w:rPr>
          <w:rFonts w:ascii="Times New Roman" w:hAnsi="Times New Roman" w:cs="Times New Roman"/>
          <w:b/>
          <w:sz w:val="24"/>
          <w:szCs w:val="24"/>
        </w:rPr>
        <w:t>э</w:t>
      </w:r>
      <w:r w:rsidR="00BE0069" w:rsidRPr="007F7D6C">
        <w:rPr>
          <w:rFonts w:ascii="Times New Roman" w:hAnsi="Times New Roman" w:cs="Times New Roman"/>
          <w:b/>
          <w:sz w:val="24"/>
          <w:szCs w:val="24"/>
        </w:rPr>
        <w:t xml:space="preserve">лектронный </w:t>
      </w:r>
      <w:r w:rsidR="00511F15" w:rsidRPr="007F7D6C">
        <w:rPr>
          <w:rFonts w:ascii="Times New Roman" w:hAnsi="Times New Roman" w:cs="Times New Roman"/>
          <w:b/>
          <w:sz w:val="24"/>
          <w:szCs w:val="24"/>
        </w:rPr>
        <w:t>Д</w:t>
      </w:r>
      <w:r w:rsidR="00BE0069" w:rsidRPr="007F7D6C">
        <w:rPr>
          <w:rFonts w:ascii="Times New Roman" w:hAnsi="Times New Roman" w:cs="Times New Roman"/>
          <w:b/>
          <w:sz w:val="24"/>
          <w:szCs w:val="24"/>
        </w:rPr>
        <w:t>окументооборот</w:t>
      </w:r>
      <w:r w:rsidRPr="007F7D6C">
        <w:rPr>
          <w:rFonts w:ascii="Times New Roman" w:hAnsi="Times New Roman" w:cs="Times New Roman"/>
          <w:b/>
          <w:sz w:val="24"/>
          <w:szCs w:val="24"/>
        </w:rPr>
        <w:t>;</w:t>
      </w:r>
      <w:r w:rsidR="00511F15" w:rsidRPr="007F7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044" w:rsidRPr="007F7D6C" w:rsidRDefault="00903044" w:rsidP="009030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6C">
        <w:rPr>
          <w:rFonts w:ascii="Times New Roman" w:hAnsi="Times New Roman" w:cs="Times New Roman"/>
          <w:b/>
          <w:sz w:val="24"/>
          <w:szCs w:val="24"/>
        </w:rPr>
        <w:t>-у</w:t>
      </w:r>
      <w:r w:rsidR="00511F15" w:rsidRPr="007F7D6C">
        <w:rPr>
          <w:rFonts w:ascii="Times New Roman" w:hAnsi="Times New Roman" w:cs="Times New Roman"/>
          <w:b/>
          <w:sz w:val="24"/>
          <w:szCs w:val="24"/>
        </w:rPr>
        <w:t>чет ОС с применением штрих</w:t>
      </w:r>
      <w:r w:rsidR="00E31D44" w:rsidRPr="007F7D6C">
        <w:rPr>
          <w:rFonts w:ascii="Times New Roman" w:hAnsi="Times New Roman" w:cs="Times New Roman"/>
          <w:b/>
          <w:sz w:val="24"/>
          <w:szCs w:val="24"/>
        </w:rPr>
        <w:t xml:space="preserve">ового </w:t>
      </w:r>
      <w:r w:rsidR="00511F15" w:rsidRPr="007F7D6C">
        <w:rPr>
          <w:rFonts w:ascii="Times New Roman" w:hAnsi="Times New Roman" w:cs="Times New Roman"/>
          <w:b/>
          <w:sz w:val="24"/>
          <w:szCs w:val="24"/>
        </w:rPr>
        <w:t>код</w:t>
      </w:r>
      <w:r w:rsidR="00E31D44" w:rsidRPr="007F7D6C">
        <w:rPr>
          <w:rFonts w:ascii="Times New Roman" w:hAnsi="Times New Roman" w:cs="Times New Roman"/>
          <w:b/>
          <w:sz w:val="24"/>
          <w:szCs w:val="24"/>
        </w:rPr>
        <w:t>ирования</w:t>
      </w:r>
      <w:r w:rsidRPr="007F7D6C">
        <w:rPr>
          <w:rFonts w:ascii="Times New Roman" w:hAnsi="Times New Roman" w:cs="Times New Roman"/>
          <w:b/>
          <w:sz w:val="24"/>
          <w:szCs w:val="24"/>
        </w:rPr>
        <w:t>;</w:t>
      </w:r>
      <w:r w:rsidR="00511F15" w:rsidRPr="007F7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044" w:rsidRPr="007F7D6C" w:rsidRDefault="00903044" w:rsidP="009030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6C">
        <w:rPr>
          <w:rFonts w:ascii="Times New Roman" w:hAnsi="Times New Roman" w:cs="Times New Roman"/>
          <w:b/>
          <w:sz w:val="24"/>
          <w:szCs w:val="24"/>
        </w:rPr>
        <w:t>-у</w:t>
      </w:r>
      <w:r w:rsidR="00511F15" w:rsidRPr="007F7D6C">
        <w:rPr>
          <w:rFonts w:ascii="Times New Roman" w:hAnsi="Times New Roman" w:cs="Times New Roman"/>
          <w:b/>
          <w:sz w:val="24"/>
          <w:szCs w:val="24"/>
        </w:rPr>
        <w:t xml:space="preserve">чет продуктов и </w:t>
      </w:r>
      <w:r w:rsidR="00AE4ACA" w:rsidRPr="007F7D6C">
        <w:rPr>
          <w:rFonts w:ascii="Times New Roman" w:hAnsi="Times New Roman" w:cs="Times New Roman"/>
          <w:b/>
          <w:sz w:val="24"/>
          <w:szCs w:val="24"/>
        </w:rPr>
        <w:t>у</w:t>
      </w:r>
      <w:r w:rsidRPr="007F7D6C">
        <w:rPr>
          <w:rFonts w:ascii="Times New Roman" w:hAnsi="Times New Roman" w:cs="Times New Roman"/>
          <w:b/>
          <w:sz w:val="24"/>
          <w:szCs w:val="24"/>
        </w:rPr>
        <w:t>правление питанием;</w:t>
      </w:r>
      <w:r w:rsidR="00511F15" w:rsidRPr="007F7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AC" w:rsidRPr="007F7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044" w:rsidRPr="007F7D6C" w:rsidRDefault="00903044" w:rsidP="009030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6C">
        <w:rPr>
          <w:rFonts w:ascii="Times New Roman" w:hAnsi="Times New Roman" w:cs="Times New Roman"/>
          <w:b/>
          <w:sz w:val="24"/>
          <w:szCs w:val="24"/>
        </w:rPr>
        <w:t xml:space="preserve">-учет </w:t>
      </w:r>
      <w:r w:rsidR="00511F15" w:rsidRPr="007F7D6C">
        <w:rPr>
          <w:rFonts w:ascii="Times New Roman" w:hAnsi="Times New Roman" w:cs="Times New Roman"/>
          <w:b/>
          <w:sz w:val="24"/>
          <w:szCs w:val="24"/>
        </w:rPr>
        <w:t xml:space="preserve"> лекарственных препаратов и </w:t>
      </w:r>
      <w:r w:rsidR="00BE0069" w:rsidRPr="007F7D6C">
        <w:rPr>
          <w:rFonts w:ascii="Times New Roman" w:hAnsi="Times New Roman" w:cs="Times New Roman"/>
          <w:b/>
          <w:sz w:val="24"/>
          <w:szCs w:val="24"/>
        </w:rPr>
        <w:t>внедрение МДЛП</w:t>
      </w:r>
      <w:r w:rsidRPr="007F7D6C">
        <w:rPr>
          <w:rFonts w:ascii="Times New Roman" w:hAnsi="Times New Roman" w:cs="Times New Roman"/>
          <w:b/>
          <w:sz w:val="24"/>
          <w:szCs w:val="24"/>
        </w:rPr>
        <w:t>;</w:t>
      </w:r>
      <w:r w:rsidR="00511F15" w:rsidRPr="007F7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35" w:rsidRPr="007F7D6C" w:rsidRDefault="00A96035" w:rsidP="009030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4C31" w:rsidRPr="007F7D6C">
        <w:rPr>
          <w:rFonts w:ascii="Times New Roman" w:hAnsi="Times New Roman" w:cs="Times New Roman"/>
          <w:b/>
          <w:sz w:val="24"/>
          <w:szCs w:val="24"/>
        </w:rPr>
        <w:t>управление учебным процессом с применением ПП 1С</w:t>
      </w:r>
      <w:proofErr w:type="gramStart"/>
      <w:r w:rsidR="00754C31" w:rsidRPr="007F7D6C">
        <w:rPr>
          <w:rFonts w:ascii="Times New Roman" w:hAnsi="Times New Roman" w:cs="Times New Roman"/>
          <w:b/>
          <w:sz w:val="24"/>
          <w:szCs w:val="24"/>
        </w:rPr>
        <w:t>:</w:t>
      </w:r>
      <w:r w:rsidRPr="007F7D6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F7D6C">
        <w:rPr>
          <w:rFonts w:ascii="Times New Roman" w:hAnsi="Times New Roman" w:cs="Times New Roman"/>
          <w:b/>
          <w:sz w:val="24"/>
          <w:szCs w:val="24"/>
        </w:rPr>
        <w:t>олледж</w:t>
      </w:r>
    </w:p>
    <w:p w:rsidR="00903044" w:rsidRPr="0001669A" w:rsidRDefault="00903044" w:rsidP="00903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b/>
          <w:sz w:val="24"/>
          <w:szCs w:val="24"/>
        </w:rPr>
        <w:t>-с</w:t>
      </w:r>
      <w:r w:rsidR="00165689" w:rsidRPr="007F7D6C">
        <w:rPr>
          <w:rFonts w:ascii="Times New Roman" w:hAnsi="Times New Roman" w:cs="Times New Roman"/>
          <w:b/>
          <w:sz w:val="24"/>
          <w:szCs w:val="24"/>
        </w:rPr>
        <w:t>ервисы 1С</w:t>
      </w:r>
      <w:r w:rsidRPr="007F7D6C">
        <w:rPr>
          <w:rFonts w:ascii="Times New Roman" w:hAnsi="Times New Roman" w:cs="Times New Roman"/>
          <w:b/>
          <w:sz w:val="24"/>
          <w:szCs w:val="24"/>
        </w:rPr>
        <w:t>;</w:t>
      </w:r>
      <w:r w:rsidR="00165689" w:rsidRPr="00016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35" w:rsidRDefault="00A96035" w:rsidP="008A44E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6399B" w:rsidRPr="0001669A" w:rsidRDefault="0016399B" w:rsidP="00754C3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01669A">
        <w:rPr>
          <w:rFonts w:ascii="Times New Roman" w:hAnsi="Times New Roman" w:cs="Times New Roman"/>
          <w:b/>
          <w:i/>
          <w:sz w:val="26"/>
          <w:szCs w:val="26"/>
        </w:rPr>
        <w:t xml:space="preserve">ДИСК с раздаточными материалами содержит: </w:t>
      </w:r>
    </w:p>
    <w:p w:rsidR="008A44E3" w:rsidRPr="0001669A" w:rsidRDefault="00777290" w:rsidP="00754C3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01669A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C37D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1669A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16399B" w:rsidRPr="0001669A">
        <w:rPr>
          <w:rFonts w:ascii="Times New Roman" w:hAnsi="Times New Roman" w:cs="Times New Roman"/>
          <w:b/>
          <w:i/>
          <w:sz w:val="26"/>
          <w:szCs w:val="26"/>
        </w:rPr>
        <w:t>ктуальные нормативные документы МФ РФ</w:t>
      </w:r>
      <w:r w:rsidRPr="0001669A">
        <w:rPr>
          <w:rFonts w:ascii="Times New Roman" w:hAnsi="Times New Roman" w:cs="Times New Roman"/>
          <w:b/>
          <w:i/>
          <w:sz w:val="26"/>
          <w:szCs w:val="26"/>
        </w:rPr>
        <w:t xml:space="preserve"> по тем</w:t>
      </w:r>
      <w:r w:rsidR="00C80937" w:rsidRPr="0001669A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Pr="0001669A">
        <w:rPr>
          <w:rFonts w:ascii="Times New Roman" w:hAnsi="Times New Roman" w:cs="Times New Roman"/>
          <w:b/>
          <w:i/>
          <w:sz w:val="26"/>
          <w:szCs w:val="26"/>
        </w:rPr>
        <w:t xml:space="preserve"> семинара</w:t>
      </w:r>
      <w:r w:rsidR="0016399B" w:rsidRPr="0001669A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16399B" w:rsidRPr="0001669A" w:rsidRDefault="00777290" w:rsidP="00754C3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01669A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C37D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6399B" w:rsidRPr="0001669A">
        <w:rPr>
          <w:rFonts w:ascii="Times New Roman" w:hAnsi="Times New Roman" w:cs="Times New Roman"/>
          <w:b/>
          <w:i/>
          <w:sz w:val="26"/>
          <w:szCs w:val="26"/>
        </w:rPr>
        <w:t>слайды выступлений специалистов;</w:t>
      </w:r>
    </w:p>
    <w:p w:rsidR="00777290" w:rsidRPr="0001669A" w:rsidRDefault="00777290" w:rsidP="00754C3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01669A">
        <w:rPr>
          <w:rFonts w:ascii="Times New Roman" w:hAnsi="Times New Roman" w:cs="Times New Roman"/>
          <w:b/>
          <w:i/>
          <w:sz w:val="26"/>
          <w:szCs w:val="26"/>
        </w:rPr>
        <w:t>- другие материалы по бухгалтерскому учету и отчетности.</w:t>
      </w:r>
    </w:p>
    <w:sectPr w:rsidR="00777290" w:rsidRPr="0001669A" w:rsidSect="00A96035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4BD"/>
    <w:multiLevelType w:val="hybridMultilevel"/>
    <w:tmpl w:val="CA4C61B8"/>
    <w:lvl w:ilvl="0" w:tplc="237245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D"/>
    <w:rsid w:val="0001669A"/>
    <w:rsid w:val="0007098E"/>
    <w:rsid w:val="00091C3B"/>
    <w:rsid w:val="0016399B"/>
    <w:rsid w:val="00165689"/>
    <w:rsid w:val="001921B0"/>
    <w:rsid w:val="001B7ABE"/>
    <w:rsid w:val="001D6D13"/>
    <w:rsid w:val="00246514"/>
    <w:rsid w:val="002B3C1D"/>
    <w:rsid w:val="00303FC4"/>
    <w:rsid w:val="00377F2E"/>
    <w:rsid w:val="003B531C"/>
    <w:rsid w:val="00457096"/>
    <w:rsid w:val="00482BD6"/>
    <w:rsid w:val="00492BBD"/>
    <w:rsid w:val="004B774F"/>
    <w:rsid w:val="00511F15"/>
    <w:rsid w:val="00535C56"/>
    <w:rsid w:val="00564A32"/>
    <w:rsid w:val="005E4C59"/>
    <w:rsid w:val="005F0EF7"/>
    <w:rsid w:val="005F76AF"/>
    <w:rsid w:val="006460AD"/>
    <w:rsid w:val="00654D64"/>
    <w:rsid w:val="00690D82"/>
    <w:rsid w:val="006F19AC"/>
    <w:rsid w:val="00711858"/>
    <w:rsid w:val="00735FC6"/>
    <w:rsid w:val="00754C31"/>
    <w:rsid w:val="00777290"/>
    <w:rsid w:val="007D05A7"/>
    <w:rsid w:val="007F7D6C"/>
    <w:rsid w:val="008176A2"/>
    <w:rsid w:val="008A44E3"/>
    <w:rsid w:val="00903044"/>
    <w:rsid w:val="00961301"/>
    <w:rsid w:val="009900A0"/>
    <w:rsid w:val="009B6EAC"/>
    <w:rsid w:val="009C11C1"/>
    <w:rsid w:val="009C4A70"/>
    <w:rsid w:val="00A814CB"/>
    <w:rsid w:val="00A96035"/>
    <w:rsid w:val="00AE4ACA"/>
    <w:rsid w:val="00B235F8"/>
    <w:rsid w:val="00B30377"/>
    <w:rsid w:val="00B55FAF"/>
    <w:rsid w:val="00B65BC9"/>
    <w:rsid w:val="00BC089B"/>
    <w:rsid w:val="00BE0069"/>
    <w:rsid w:val="00C37D86"/>
    <w:rsid w:val="00C56DBB"/>
    <w:rsid w:val="00C80937"/>
    <w:rsid w:val="00C81A5D"/>
    <w:rsid w:val="00CA7496"/>
    <w:rsid w:val="00D00A91"/>
    <w:rsid w:val="00D42D88"/>
    <w:rsid w:val="00E31D44"/>
    <w:rsid w:val="00E86E86"/>
    <w:rsid w:val="00F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5B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5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F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5B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5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F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Директор</cp:lastModifiedBy>
  <cp:revision>14</cp:revision>
  <cp:lastPrinted>2019-10-30T03:57:00Z</cp:lastPrinted>
  <dcterms:created xsi:type="dcterms:W3CDTF">2019-10-29T23:44:00Z</dcterms:created>
  <dcterms:modified xsi:type="dcterms:W3CDTF">2019-10-30T05:27:00Z</dcterms:modified>
</cp:coreProperties>
</file>